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71" w:rsidRPr="00AE0171" w:rsidRDefault="00AE0171" w:rsidP="00AE0171">
      <w:pPr>
        <w:shd w:val="clear" w:color="auto" w:fill="EFEFEF"/>
        <w:spacing w:after="0" w:line="240" w:lineRule="auto"/>
        <w:outlineLvl w:val="2"/>
        <w:rPr>
          <w:rFonts w:ascii="Times New Roman" w:eastAsia="Times New Roman" w:hAnsi="Times New Roman" w:cs="Times New Roman"/>
          <w:b/>
          <w:bCs/>
          <w:color w:val="000000"/>
          <w:sz w:val="36"/>
          <w:szCs w:val="36"/>
          <w:lang w:eastAsia="ru-RU"/>
        </w:rPr>
      </w:pPr>
      <w:r w:rsidRPr="00AE0171">
        <w:rPr>
          <w:rFonts w:ascii="Times New Roman" w:eastAsia="Times New Roman" w:hAnsi="Times New Roman" w:cs="Times New Roman"/>
          <w:b/>
          <w:bCs/>
          <w:color w:val="000000"/>
          <w:sz w:val="36"/>
          <w:szCs w:val="36"/>
          <w:lang w:eastAsia="ru-RU"/>
        </w:rPr>
        <w:t xml:space="preserve">Приказ </w:t>
      </w:r>
      <w:proofErr w:type="spellStart"/>
      <w:r w:rsidRPr="00AE0171">
        <w:rPr>
          <w:rFonts w:ascii="Times New Roman" w:eastAsia="Times New Roman" w:hAnsi="Times New Roman" w:cs="Times New Roman"/>
          <w:b/>
          <w:bCs/>
          <w:color w:val="000000"/>
          <w:sz w:val="36"/>
          <w:szCs w:val="36"/>
          <w:lang w:eastAsia="ru-RU"/>
        </w:rPr>
        <w:t>Минимущества</w:t>
      </w:r>
      <w:proofErr w:type="spellEnd"/>
      <w:r w:rsidRPr="00AE0171">
        <w:rPr>
          <w:rFonts w:ascii="Times New Roman" w:eastAsia="Times New Roman" w:hAnsi="Times New Roman" w:cs="Times New Roman"/>
          <w:b/>
          <w:bCs/>
          <w:color w:val="000000"/>
          <w:sz w:val="36"/>
          <w:szCs w:val="36"/>
          <w:lang w:eastAsia="ru-RU"/>
        </w:rPr>
        <w:t xml:space="preserve"> от 23.04.2021 №59-П О проведении государственной кадастровой оценки всех учтенных в Едином государственном реестре недвижимости земельных участков, расположенных на территории Челябинской области</w:t>
      </w:r>
    </w:p>
    <w:p w:rsidR="00AE0171" w:rsidRPr="00AE0171" w:rsidRDefault="00AE0171" w:rsidP="00AE0171">
      <w:pPr>
        <w:shd w:val="clear" w:color="auto" w:fill="EFEFEF"/>
        <w:spacing w:after="0" w:line="240" w:lineRule="auto"/>
        <w:rPr>
          <w:rFonts w:ascii="Verdana" w:eastAsia="Times New Roman" w:hAnsi="Verdana" w:cs="Times New Roman"/>
          <w:color w:val="000000"/>
          <w:sz w:val="18"/>
          <w:szCs w:val="18"/>
          <w:lang w:eastAsia="ru-RU"/>
        </w:rPr>
      </w:pPr>
    </w:p>
    <w:p w:rsidR="00AE0171" w:rsidRPr="00AE0171" w:rsidRDefault="00AE0171" w:rsidP="00AE0171">
      <w:pPr>
        <w:shd w:val="clear" w:color="auto" w:fill="EFEFEF"/>
        <w:spacing w:after="0" w:line="240" w:lineRule="auto"/>
        <w:jc w:val="center"/>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b/>
          <w:bCs/>
          <w:color w:val="000000"/>
          <w:sz w:val="32"/>
          <w:szCs w:val="32"/>
          <w:lang w:eastAsia="ru-RU"/>
        </w:rPr>
        <w:t>МИНИСТЕРСТВО ИМУЩЕСТВА       </w:t>
      </w:r>
    </w:p>
    <w:p w:rsidR="00AE0171" w:rsidRPr="00AE0171" w:rsidRDefault="00AE0171" w:rsidP="00AE0171">
      <w:pPr>
        <w:shd w:val="clear" w:color="auto" w:fill="EFEFEF"/>
        <w:spacing w:after="240" w:line="240" w:lineRule="auto"/>
        <w:jc w:val="center"/>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b/>
          <w:bCs/>
          <w:color w:val="000000"/>
          <w:sz w:val="32"/>
          <w:szCs w:val="32"/>
          <w:lang w:eastAsia="ru-RU"/>
        </w:rPr>
        <w:t> ЧЕЛЯБИНСКОЙ ОБЛАСТИ    </w:t>
      </w:r>
      <w:proofErr w:type="gramStart"/>
      <w:r w:rsidRPr="00AE0171">
        <w:rPr>
          <w:rFonts w:ascii="Times New Roman" w:eastAsia="Times New Roman" w:hAnsi="Times New Roman" w:cs="Times New Roman"/>
          <w:b/>
          <w:bCs/>
          <w:color w:val="000000"/>
          <w:sz w:val="32"/>
          <w:szCs w:val="32"/>
          <w:lang w:eastAsia="ru-RU"/>
        </w:rPr>
        <w:t>   </w:t>
      </w:r>
      <w:r w:rsidRPr="00AE0171">
        <w:rPr>
          <w:rFonts w:ascii="Times New Roman" w:eastAsia="Times New Roman" w:hAnsi="Times New Roman" w:cs="Times New Roman"/>
          <w:color w:val="000000"/>
          <w:sz w:val="32"/>
          <w:szCs w:val="32"/>
          <w:lang w:eastAsia="ru-RU"/>
        </w:rPr>
        <w:br/>
      </w:r>
      <w:r w:rsidRPr="00AE0171">
        <w:rPr>
          <w:rFonts w:ascii="Times New Roman" w:eastAsia="Times New Roman" w:hAnsi="Times New Roman" w:cs="Times New Roman"/>
          <w:color w:val="000000"/>
          <w:sz w:val="32"/>
          <w:szCs w:val="32"/>
          <w:lang w:eastAsia="ru-RU"/>
        </w:rPr>
        <w:br/>
      </w:r>
      <w:r w:rsidRPr="00AE0171">
        <w:rPr>
          <w:rFonts w:ascii="Times New Roman" w:eastAsia="Times New Roman" w:hAnsi="Times New Roman" w:cs="Times New Roman"/>
          <w:b/>
          <w:bCs/>
          <w:color w:val="000000"/>
          <w:sz w:val="32"/>
          <w:szCs w:val="32"/>
          <w:lang w:eastAsia="ru-RU"/>
        </w:rPr>
        <w:t>(</w:t>
      </w:r>
      <w:proofErr w:type="gramEnd"/>
      <w:r w:rsidRPr="00AE0171">
        <w:rPr>
          <w:rFonts w:ascii="Times New Roman" w:eastAsia="Times New Roman" w:hAnsi="Times New Roman" w:cs="Times New Roman"/>
          <w:b/>
          <w:bCs/>
          <w:color w:val="000000"/>
          <w:sz w:val="32"/>
          <w:szCs w:val="32"/>
          <w:lang w:eastAsia="ru-RU"/>
        </w:rPr>
        <w:t>МИНИМУЩЕСТВА ЧЕЛЯБИНСКОЙ ОБЛАСТИ)       </w:t>
      </w:r>
      <w:r w:rsidRPr="00AE0171">
        <w:rPr>
          <w:rFonts w:ascii="Times New Roman" w:eastAsia="Times New Roman" w:hAnsi="Times New Roman" w:cs="Times New Roman"/>
          <w:color w:val="000000"/>
          <w:sz w:val="32"/>
          <w:szCs w:val="32"/>
          <w:lang w:eastAsia="ru-RU"/>
        </w:rPr>
        <w:br/>
      </w:r>
      <w:r w:rsidRPr="00AE0171">
        <w:rPr>
          <w:rFonts w:ascii="Times New Roman" w:eastAsia="Times New Roman" w:hAnsi="Times New Roman" w:cs="Times New Roman"/>
          <w:color w:val="000000"/>
          <w:sz w:val="32"/>
          <w:szCs w:val="32"/>
          <w:lang w:eastAsia="ru-RU"/>
        </w:rPr>
        <w:br/>
      </w:r>
      <w:r w:rsidRPr="00AE0171">
        <w:rPr>
          <w:rFonts w:ascii="Times New Roman" w:eastAsia="Times New Roman" w:hAnsi="Times New Roman" w:cs="Times New Roman"/>
          <w:b/>
          <w:bCs/>
          <w:color w:val="000000"/>
          <w:sz w:val="32"/>
          <w:szCs w:val="32"/>
          <w:lang w:eastAsia="ru-RU"/>
        </w:rPr>
        <w:t>ПРИКАЗ       </w:t>
      </w:r>
      <w:r w:rsidRPr="00AE0171">
        <w:rPr>
          <w:rFonts w:ascii="Times New Roman" w:eastAsia="Times New Roman" w:hAnsi="Times New Roman" w:cs="Times New Roman"/>
          <w:color w:val="000000"/>
          <w:sz w:val="32"/>
          <w:szCs w:val="32"/>
          <w:lang w:eastAsia="ru-RU"/>
        </w:rPr>
        <w:br/>
      </w:r>
      <w:r w:rsidRPr="00AE0171">
        <w:rPr>
          <w:rFonts w:ascii="Times New Roman" w:eastAsia="Times New Roman" w:hAnsi="Times New Roman" w:cs="Times New Roman"/>
          <w:b/>
          <w:bCs/>
          <w:color w:val="000000"/>
          <w:sz w:val="32"/>
          <w:szCs w:val="32"/>
          <w:lang w:eastAsia="ru-RU"/>
        </w:rPr>
        <w:t>23.04.2021                                                                 59-П       </w:t>
      </w:r>
      <w:r w:rsidRPr="00AE0171">
        <w:rPr>
          <w:rFonts w:ascii="Times New Roman" w:eastAsia="Times New Roman" w:hAnsi="Times New Roman" w:cs="Times New Roman"/>
          <w:color w:val="000000"/>
          <w:sz w:val="32"/>
          <w:szCs w:val="32"/>
          <w:lang w:eastAsia="ru-RU"/>
        </w:rPr>
        <w:br/>
      </w:r>
      <w:r w:rsidRPr="00AE0171">
        <w:rPr>
          <w:rFonts w:ascii="Times New Roman" w:eastAsia="Times New Roman" w:hAnsi="Times New Roman" w:cs="Times New Roman"/>
          <w:color w:val="000000"/>
          <w:sz w:val="32"/>
          <w:szCs w:val="32"/>
          <w:lang w:eastAsia="ru-RU"/>
        </w:rPr>
        <w:br/>
      </w:r>
      <w:r w:rsidRPr="00AE0171">
        <w:rPr>
          <w:rFonts w:ascii="Times New Roman" w:eastAsia="Times New Roman" w:hAnsi="Times New Roman" w:cs="Times New Roman"/>
          <w:b/>
          <w:bCs/>
          <w:color w:val="000000"/>
          <w:sz w:val="32"/>
          <w:szCs w:val="32"/>
          <w:lang w:eastAsia="ru-RU"/>
        </w:rPr>
        <w:t>Челябинск </w:t>
      </w:r>
      <w:r w:rsidRPr="00AE0171">
        <w:rPr>
          <w:rFonts w:ascii="Times New Roman" w:eastAsia="Times New Roman" w:hAnsi="Times New Roman" w:cs="Times New Roman"/>
          <w:color w:val="000000"/>
          <w:sz w:val="32"/>
          <w:szCs w:val="32"/>
          <w:lang w:eastAsia="ru-RU"/>
        </w:rPr>
        <w:br/>
      </w:r>
    </w:p>
    <w:p w:rsidR="00AE0171" w:rsidRPr="00AE0171" w:rsidRDefault="00AE0171" w:rsidP="00AE0171">
      <w:pPr>
        <w:shd w:val="clear" w:color="auto" w:fill="EFEFEF"/>
        <w:spacing w:after="0" w:line="240" w:lineRule="auto"/>
        <w:jc w:val="center"/>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b/>
          <w:bCs/>
          <w:color w:val="000000"/>
          <w:sz w:val="32"/>
          <w:szCs w:val="32"/>
          <w:lang w:eastAsia="ru-RU"/>
        </w:rPr>
        <w:t xml:space="preserve">О проведении государственной кадастровой оценки всех учтенных в Едином государственном реестре </w:t>
      </w:r>
      <w:proofErr w:type="gramStart"/>
      <w:r w:rsidRPr="00AE0171">
        <w:rPr>
          <w:rFonts w:ascii="Times New Roman" w:eastAsia="Times New Roman" w:hAnsi="Times New Roman" w:cs="Times New Roman"/>
          <w:b/>
          <w:bCs/>
          <w:color w:val="000000"/>
          <w:sz w:val="32"/>
          <w:szCs w:val="32"/>
          <w:lang w:eastAsia="ru-RU"/>
        </w:rPr>
        <w:t>недвижимости  земельных</w:t>
      </w:r>
      <w:proofErr w:type="gramEnd"/>
      <w:r w:rsidRPr="00AE0171">
        <w:rPr>
          <w:rFonts w:ascii="Times New Roman" w:eastAsia="Times New Roman" w:hAnsi="Times New Roman" w:cs="Times New Roman"/>
          <w:b/>
          <w:bCs/>
          <w:color w:val="000000"/>
          <w:sz w:val="32"/>
          <w:szCs w:val="32"/>
          <w:lang w:eastAsia="ru-RU"/>
        </w:rPr>
        <w:t xml:space="preserve"> участков, расположенных на территории Челябинской области </w:t>
      </w:r>
    </w:p>
    <w:p w:rsidR="00AE0171" w:rsidRPr="00AE0171" w:rsidRDefault="00AE0171" w:rsidP="00AE0171">
      <w:pPr>
        <w:shd w:val="clear" w:color="auto" w:fill="EFEFEF"/>
        <w:spacing w:after="0" w:line="240" w:lineRule="auto"/>
        <w:jc w:val="center"/>
        <w:rPr>
          <w:rFonts w:ascii="Times New Roman" w:eastAsia="Times New Roman" w:hAnsi="Times New Roman" w:cs="Times New Roman"/>
          <w:color w:val="000000"/>
          <w:sz w:val="32"/>
          <w:szCs w:val="32"/>
          <w:lang w:eastAsia="ru-RU"/>
        </w:rPr>
      </w:pP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В соответствии с Федеральным законом от 03.07.2016 № 237-ФЗ «О государственной кадастровой оценке», пунктом 1 части 5 статьи 6 Федерального закона от 31.07.2020 № 269-ФЗ «О внесении изменений в отдельные законодательные акты Российской Федерации</w:t>
      </w:r>
      <w:proofErr w:type="gramStart"/>
      <w:r w:rsidRPr="00AE0171">
        <w:rPr>
          <w:rFonts w:ascii="Times New Roman" w:eastAsia="Times New Roman" w:hAnsi="Times New Roman" w:cs="Times New Roman"/>
          <w:color w:val="000000"/>
          <w:sz w:val="32"/>
          <w:szCs w:val="32"/>
          <w:lang w:eastAsia="ru-RU"/>
        </w:rPr>
        <w:t>»,  Положением</w:t>
      </w:r>
      <w:proofErr w:type="gramEnd"/>
      <w:r w:rsidRPr="00AE0171">
        <w:rPr>
          <w:rFonts w:ascii="Times New Roman" w:eastAsia="Times New Roman" w:hAnsi="Times New Roman" w:cs="Times New Roman"/>
          <w:color w:val="000000"/>
          <w:sz w:val="32"/>
          <w:szCs w:val="32"/>
          <w:lang w:eastAsia="ru-RU"/>
        </w:rPr>
        <w:t xml:space="preserve"> о Министерстве имущества Челябинской области, утвержденным постановлением Губернатора Челябинской области от 10.12.2014 № 233,</w:t>
      </w:r>
    </w:p>
    <w:p w:rsidR="00AE0171" w:rsidRPr="00AE0171" w:rsidRDefault="00AE0171" w:rsidP="00AE0171">
      <w:pPr>
        <w:shd w:val="clear" w:color="auto" w:fill="EFEFEF"/>
        <w:spacing w:after="0" w:line="240" w:lineRule="auto"/>
        <w:rPr>
          <w:rFonts w:ascii="Times New Roman" w:eastAsia="Times New Roman" w:hAnsi="Times New Roman" w:cs="Times New Roman"/>
          <w:color w:val="000000"/>
          <w:sz w:val="32"/>
          <w:szCs w:val="32"/>
          <w:lang w:eastAsia="ru-RU"/>
        </w:rPr>
      </w:pPr>
    </w:p>
    <w:p w:rsidR="00AE0171" w:rsidRPr="00AE0171" w:rsidRDefault="00AE0171" w:rsidP="00AE0171">
      <w:pPr>
        <w:shd w:val="clear" w:color="auto" w:fill="EFEFEF"/>
        <w:spacing w:after="0" w:line="240" w:lineRule="auto"/>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ПРИКАЗЫВАЮ:</w:t>
      </w:r>
    </w:p>
    <w:p w:rsidR="00AE0171" w:rsidRPr="00AE0171" w:rsidRDefault="00AE0171" w:rsidP="00AE0171">
      <w:pPr>
        <w:shd w:val="clear" w:color="auto" w:fill="EFEFEF"/>
        <w:spacing w:after="0" w:line="240" w:lineRule="auto"/>
        <w:rPr>
          <w:rFonts w:ascii="Times New Roman" w:eastAsia="Times New Roman" w:hAnsi="Times New Roman" w:cs="Times New Roman"/>
          <w:color w:val="000000"/>
          <w:sz w:val="32"/>
          <w:szCs w:val="32"/>
          <w:lang w:eastAsia="ru-RU"/>
        </w:rPr>
      </w:pP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1. Провести в 2022 году государственную кадастровую оценку всех учтенных в Едином государственном реестре недвижимости земельных участков, расположенных на территории Челябинской области.</w:t>
      </w: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lastRenderedPageBreak/>
        <w:t xml:space="preserve">2. Отделу материально-технического, программного </w:t>
      </w:r>
      <w:proofErr w:type="gramStart"/>
      <w:r w:rsidRPr="00AE0171">
        <w:rPr>
          <w:rFonts w:ascii="Times New Roman" w:eastAsia="Times New Roman" w:hAnsi="Times New Roman" w:cs="Times New Roman"/>
          <w:color w:val="000000"/>
          <w:sz w:val="32"/>
          <w:szCs w:val="32"/>
          <w:lang w:eastAsia="ru-RU"/>
        </w:rPr>
        <w:t>обеспечения  и</w:t>
      </w:r>
      <w:proofErr w:type="gramEnd"/>
      <w:r w:rsidRPr="00AE0171">
        <w:rPr>
          <w:rFonts w:ascii="Times New Roman" w:eastAsia="Times New Roman" w:hAnsi="Times New Roman" w:cs="Times New Roman"/>
          <w:color w:val="000000"/>
          <w:sz w:val="32"/>
          <w:szCs w:val="32"/>
          <w:lang w:eastAsia="ru-RU"/>
        </w:rPr>
        <w:t xml:space="preserve"> защиты информации (</w:t>
      </w:r>
      <w:proofErr w:type="spellStart"/>
      <w:r w:rsidRPr="00AE0171">
        <w:rPr>
          <w:rFonts w:ascii="Times New Roman" w:eastAsia="Times New Roman" w:hAnsi="Times New Roman" w:cs="Times New Roman"/>
          <w:color w:val="000000"/>
          <w:sz w:val="32"/>
          <w:szCs w:val="32"/>
          <w:lang w:eastAsia="ru-RU"/>
        </w:rPr>
        <w:t>Милица</w:t>
      </w:r>
      <w:proofErr w:type="spellEnd"/>
      <w:r w:rsidRPr="00AE0171">
        <w:rPr>
          <w:rFonts w:ascii="Times New Roman" w:eastAsia="Times New Roman" w:hAnsi="Times New Roman" w:cs="Times New Roman"/>
          <w:color w:val="000000"/>
          <w:sz w:val="32"/>
          <w:szCs w:val="32"/>
          <w:lang w:eastAsia="ru-RU"/>
        </w:rPr>
        <w:t xml:space="preserve"> Д.В.) в течение тридцати календарных дней со дня подписания настоящего приказа:</w:t>
      </w: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1) разместить копию настоящего приказа, а также извещение о его принятии в информационно-телекоммуникационной сети «Интернет» на официальном сайте Министерства имущества Челябинской области – </w:t>
      </w:r>
      <w:hyperlink r:id="rId4" w:history="1">
        <w:r w:rsidRPr="00AE0171">
          <w:rPr>
            <w:rFonts w:ascii="Times New Roman" w:eastAsia="Times New Roman" w:hAnsi="Times New Roman" w:cs="Times New Roman"/>
            <w:color w:val="02ABBF"/>
            <w:sz w:val="32"/>
            <w:szCs w:val="32"/>
            <w:u w:val="single"/>
            <w:lang w:eastAsia="ru-RU"/>
          </w:rPr>
          <w:t>www.imchel.ru</w:t>
        </w:r>
      </w:hyperlink>
      <w:r w:rsidRPr="00AE0171">
        <w:rPr>
          <w:rFonts w:ascii="Times New Roman" w:eastAsia="Times New Roman" w:hAnsi="Times New Roman" w:cs="Times New Roman"/>
          <w:color w:val="000000"/>
          <w:sz w:val="32"/>
          <w:szCs w:val="32"/>
          <w:lang w:eastAsia="ru-RU"/>
        </w:rPr>
        <w:t>;</w:t>
      </w: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2) обеспечить опубликование извещения о принятии настоящего приказа в газете «</w:t>
      </w:r>
      <w:proofErr w:type="spellStart"/>
      <w:r w:rsidRPr="00AE0171">
        <w:rPr>
          <w:rFonts w:ascii="Times New Roman" w:eastAsia="Times New Roman" w:hAnsi="Times New Roman" w:cs="Times New Roman"/>
          <w:color w:val="000000"/>
          <w:sz w:val="32"/>
          <w:szCs w:val="32"/>
          <w:lang w:eastAsia="ru-RU"/>
        </w:rPr>
        <w:t>Южноуральская</w:t>
      </w:r>
      <w:proofErr w:type="spellEnd"/>
      <w:r w:rsidRPr="00AE0171">
        <w:rPr>
          <w:rFonts w:ascii="Times New Roman" w:eastAsia="Times New Roman" w:hAnsi="Times New Roman" w:cs="Times New Roman"/>
          <w:color w:val="000000"/>
          <w:sz w:val="32"/>
          <w:szCs w:val="32"/>
          <w:lang w:eastAsia="ru-RU"/>
        </w:rPr>
        <w:t xml:space="preserve"> панорама»;</w:t>
      </w: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 xml:space="preserve">3) разместить извещение о принятии настоящего </w:t>
      </w:r>
      <w:proofErr w:type="gramStart"/>
      <w:r w:rsidRPr="00AE0171">
        <w:rPr>
          <w:rFonts w:ascii="Times New Roman" w:eastAsia="Times New Roman" w:hAnsi="Times New Roman" w:cs="Times New Roman"/>
          <w:color w:val="000000"/>
          <w:sz w:val="32"/>
          <w:szCs w:val="32"/>
          <w:lang w:eastAsia="ru-RU"/>
        </w:rPr>
        <w:t>приказа  на</w:t>
      </w:r>
      <w:proofErr w:type="gramEnd"/>
      <w:r w:rsidRPr="00AE0171">
        <w:rPr>
          <w:rFonts w:ascii="Times New Roman" w:eastAsia="Times New Roman" w:hAnsi="Times New Roman" w:cs="Times New Roman"/>
          <w:color w:val="000000"/>
          <w:sz w:val="32"/>
          <w:szCs w:val="32"/>
          <w:lang w:eastAsia="ru-RU"/>
        </w:rPr>
        <w:t xml:space="preserve"> информационных стендах Министерства имущества Челябинской области.</w:t>
      </w: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 xml:space="preserve">3. Начальнику управления кадастровой оценки </w:t>
      </w:r>
      <w:proofErr w:type="spellStart"/>
      <w:r w:rsidRPr="00AE0171">
        <w:rPr>
          <w:rFonts w:ascii="Times New Roman" w:eastAsia="Times New Roman" w:hAnsi="Times New Roman" w:cs="Times New Roman"/>
          <w:color w:val="000000"/>
          <w:sz w:val="32"/>
          <w:szCs w:val="32"/>
          <w:lang w:eastAsia="ru-RU"/>
        </w:rPr>
        <w:t>Кремлеву</w:t>
      </w:r>
      <w:proofErr w:type="spellEnd"/>
      <w:r w:rsidRPr="00AE0171">
        <w:rPr>
          <w:rFonts w:ascii="Times New Roman" w:eastAsia="Times New Roman" w:hAnsi="Times New Roman" w:cs="Times New Roman"/>
          <w:color w:val="000000"/>
          <w:sz w:val="32"/>
          <w:szCs w:val="32"/>
          <w:lang w:eastAsia="ru-RU"/>
        </w:rPr>
        <w:t xml:space="preserve"> Д.А. в течение тридцати календарных дней со дня подписания настоящего приказа  направить копию настоящего приказа в Федеральную службу государственной регистрации, кадастра и картографии для его размещения в фонде данных государственной кадастровой оценки, органы местного самоуправления поселений, муниципальных районов, городских округов Челябинской области  для его доведения до сведения заинтересованных лиц, Областное государственное бюджетное учреждение  «Государственная кадастровая оценка по Челябинской области».</w:t>
      </w: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p>
    <w:p w:rsidR="00AE0171" w:rsidRPr="00AE0171" w:rsidRDefault="00AE0171" w:rsidP="00AE0171">
      <w:pPr>
        <w:shd w:val="clear" w:color="auto" w:fill="EFEFEF"/>
        <w:spacing w:after="0" w:line="240" w:lineRule="auto"/>
        <w:jc w:val="both"/>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 xml:space="preserve">4. Контроль за исполнением приказа возложить на заместителя Министра имущества Челябинской области Семенова А.А. </w:t>
      </w:r>
    </w:p>
    <w:p w:rsidR="00AE0171" w:rsidRPr="00AE0171" w:rsidRDefault="00AE0171" w:rsidP="00AE0171">
      <w:pPr>
        <w:shd w:val="clear" w:color="auto" w:fill="EFEFEF"/>
        <w:spacing w:after="0" w:line="240" w:lineRule="auto"/>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 </w:t>
      </w:r>
    </w:p>
    <w:p w:rsidR="00AE0171" w:rsidRPr="00AE0171" w:rsidRDefault="00AE0171" w:rsidP="00AE0171">
      <w:pPr>
        <w:shd w:val="clear" w:color="auto" w:fill="EFEFEF"/>
        <w:spacing w:after="0" w:line="240" w:lineRule="auto"/>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 </w:t>
      </w:r>
    </w:p>
    <w:p w:rsidR="00AE0171" w:rsidRPr="00AE0171" w:rsidRDefault="00AE0171" w:rsidP="00AE0171">
      <w:pPr>
        <w:shd w:val="clear" w:color="auto" w:fill="EFEFEF"/>
        <w:spacing w:after="0" w:line="240" w:lineRule="auto"/>
        <w:rPr>
          <w:rFonts w:ascii="Times New Roman" w:eastAsia="Times New Roman" w:hAnsi="Times New Roman" w:cs="Times New Roman"/>
          <w:color w:val="000000"/>
          <w:sz w:val="32"/>
          <w:szCs w:val="32"/>
          <w:lang w:eastAsia="ru-RU"/>
        </w:rPr>
      </w:pPr>
      <w:r w:rsidRPr="00AE0171">
        <w:rPr>
          <w:rFonts w:ascii="Times New Roman" w:eastAsia="Times New Roman" w:hAnsi="Times New Roman" w:cs="Times New Roman"/>
          <w:color w:val="000000"/>
          <w:sz w:val="32"/>
          <w:szCs w:val="32"/>
          <w:lang w:eastAsia="ru-RU"/>
        </w:rPr>
        <w:t xml:space="preserve">Министр                                         А.Е. </w:t>
      </w:r>
      <w:proofErr w:type="spellStart"/>
      <w:r w:rsidRPr="00AE0171">
        <w:rPr>
          <w:rFonts w:ascii="Times New Roman" w:eastAsia="Times New Roman" w:hAnsi="Times New Roman" w:cs="Times New Roman"/>
          <w:color w:val="000000"/>
          <w:sz w:val="32"/>
          <w:szCs w:val="32"/>
          <w:lang w:eastAsia="ru-RU"/>
        </w:rPr>
        <w:t>Богашов</w:t>
      </w:r>
      <w:proofErr w:type="spellEnd"/>
    </w:p>
    <w:p w:rsidR="00AE0171" w:rsidRPr="00AE0171" w:rsidRDefault="00AE0171" w:rsidP="00AE0171">
      <w:pPr>
        <w:shd w:val="clear" w:color="auto" w:fill="EFEFEF"/>
        <w:spacing w:after="0" w:line="240" w:lineRule="auto"/>
        <w:rPr>
          <w:rFonts w:ascii="Times New Roman" w:eastAsia="Times New Roman" w:hAnsi="Times New Roman" w:cs="Times New Roman"/>
          <w:color w:val="000000"/>
          <w:sz w:val="32"/>
          <w:szCs w:val="32"/>
          <w:lang w:eastAsia="ru-RU"/>
        </w:rPr>
      </w:pPr>
    </w:p>
    <w:p w:rsidR="007F1F8D" w:rsidRDefault="007F1F8D">
      <w:bookmarkStart w:id="0" w:name="_GoBack"/>
      <w:bookmarkEnd w:id="0"/>
    </w:p>
    <w:sectPr w:rsidR="007F1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CE"/>
    <w:rsid w:val="003525CE"/>
    <w:rsid w:val="007F1F8D"/>
    <w:rsid w:val="00AE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5A034-C0F9-4191-BF39-8ABD2938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E01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01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E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0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ch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2022-09-08T05:38:00Z</dcterms:created>
  <dcterms:modified xsi:type="dcterms:W3CDTF">2022-09-08T05:40:00Z</dcterms:modified>
</cp:coreProperties>
</file>